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0" w:rsidRPr="00292EA9" w:rsidRDefault="006F1EEA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REPUBLKA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70C70" w:rsidRPr="00292EA9" w:rsidRDefault="006F1EEA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570CD" w:rsidRPr="00292EA9" w:rsidRDefault="006F1EEA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70C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70C70" w:rsidRPr="00292EA9" w:rsidRDefault="006F1EEA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</w:p>
    <w:p w:rsidR="00A70C70" w:rsidRPr="00292EA9" w:rsidRDefault="00884CC8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06-2/247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A70C70" w:rsidRPr="00292EA9" w:rsidRDefault="00E7580F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70C70" w:rsidRPr="00292EA9" w:rsidRDefault="006F1EEA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570CD" w:rsidRPr="00292EA9" w:rsidRDefault="002570CD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292EA9" w:rsidRDefault="006F1EEA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7B265D" w:rsidRDefault="007B265D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F1EEA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proofErr w:type="spellEnd"/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A70C70" w:rsidRPr="00292EA9" w:rsidRDefault="006F1EEA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265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7B2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570CD" w:rsidRPr="00292EA9" w:rsidRDefault="002570CD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0EA" w:rsidRPr="00292EA9" w:rsidRDefault="00292EA9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61E4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2FF9" w:rsidRPr="00F52FF9" w:rsidRDefault="00292EA9" w:rsidP="00F52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2FF9" w:rsidRPr="008254EA" w:rsidRDefault="006F1EEA" w:rsidP="00EC64A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Konstantin</w:t>
      </w:r>
      <w:r w:rsidR="00E425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Arsenović</w:t>
      </w:r>
      <w:proofErr w:type="spellEnd"/>
      <w:r w:rsidR="00E4255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Jovica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Jevtić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F52FF9">
        <w:rPr>
          <w:rFonts w:ascii="Times New Roman" w:hAnsi="Times New Roman"/>
          <w:sz w:val="24"/>
          <w:szCs w:val="24"/>
          <w:lang w:val="sr-Cyrl-RS"/>
        </w:rPr>
        <w:t>,</w:t>
      </w:r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Suzana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Spasojević</w:t>
      </w:r>
      <w:proofErr w:type="spellEnd"/>
      <w:r w:rsidR="00F52FF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F52F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  <w:r w:rsidR="00F52FF9">
        <w:rPr>
          <w:rFonts w:ascii="Times New Roman" w:hAnsi="Times New Roman"/>
          <w:sz w:val="24"/>
          <w:szCs w:val="24"/>
          <w:lang w:val="sr-Cyrl-RS"/>
        </w:rPr>
        <w:t>.</w:t>
      </w:r>
    </w:p>
    <w:p w:rsidR="007470B9" w:rsidRPr="00EC64A1" w:rsidRDefault="00F52FF9" w:rsidP="00EC64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F1EEA">
        <w:rPr>
          <w:rFonts w:ascii="Times New Roman" w:hAnsi="Times New Roman"/>
          <w:sz w:val="24"/>
          <w:szCs w:val="24"/>
        </w:rPr>
        <w:t>Branka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Bošnjak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, </w:t>
      </w:r>
      <w:r w:rsidR="006F1EEA">
        <w:rPr>
          <w:rFonts w:ascii="Times New Roman" w:hAnsi="Times New Roman"/>
          <w:sz w:val="24"/>
          <w:szCs w:val="24"/>
        </w:rPr>
        <w:t>Milan</w:t>
      </w:r>
      <w:r w:rsidR="00E42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Kovačević</w:t>
      </w:r>
      <w:proofErr w:type="spellEnd"/>
      <w:r w:rsidR="00E4255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/>
          <w:sz w:val="24"/>
          <w:szCs w:val="24"/>
        </w:rPr>
        <w:t>Jovan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Marković</w:t>
      </w:r>
      <w:proofErr w:type="spellEnd"/>
      <w:r w:rsidR="00B95B2E">
        <w:rPr>
          <w:rFonts w:ascii="Times New Roman" w:hAnsi="Times New Roman"/>
          <w:sz w:val="24"/>
          <w:szCs w:val="24"/>
          <w:lang w:val="sr-Cyrl-RS"/>
        </w:rPr>
        <w:t>,</w:t>
      </w:r>
      <w:r w:rsidR="00B95B2E" w:rsidRP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Saša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Mirković</w:t>
      </w:r>
      <w:proofErr w:type="spellEnd"/>
      <w:r w:rsidR="00B95B2E">
        <w:rPr>
          <w:rFonts w:ascii="Times New Roman" w:hAnsi="Times New Roman"/>
          <w:sz w:val="24"/>
          <w:szCs w:val="24"/>
          <w:lang w:val="sr-Cyrl-RS"/>
        </w:rPr>
        <w:t>,</w:t>
      </w:r>
      <w:r w:rsidR="00DD2F5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Mujo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Muković</w:t>
      </w:r>
      <w:proofErr w:type="spellEnd"/>
      <w:r w:rsidR="00B95B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Aleksandar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Senić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 </w:t>
      </w:r>
      <w:r w:rsidR="006F1EE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Goran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Ćirić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1EEA">
        <w:rPr>
          <w:rFonts w:ascii="Times New Roman" w:hAnsi="Times New Roman"/>
          <w:sz w:val="24"/>
          <w:szCs w:val="24"/>
        </w:rPr>
        <w:t>niti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njihovi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7F96" w:rsidRPr="00292EA9" w:rsidRDefault="00292EA9" w:rsidP="00E7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77D2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Vučinić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342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42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Poledica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Trifunović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70CD" w:rsidRPr="00292EA9" w:rsidRDefault="002570CD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F96" w:rsidRPr="00292EA9" w:rsidRDefault="00292EA9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4359E" w:rsidRPr="00292EA9" w:rsidRDefault="00B4359E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Pr="00292EA9" w:rsidRDefault="00B4359E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Pr="00292EA9" w:rsidRDefault="006F1EEA" w:rsidP="00257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4359E" w:rsidRPr="00292EA9" w:rsidRDefault="00B4359E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C57" w:rsidRDefault="006F1EEA" w:rsidP="00E758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D11928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11928">
        <w:rPr>
          <w:rFonts w:ascii="Times New Roman" w:hAnsi="Times New Roman" w:cs="Times New Roman"/>
          <w:sz w:val="24"/>
          <w:szCs w:val="24"/>
          <w:lang w:val="sr-Cyrl-CS"/>
        </w:rPr>
        <w:t xml:space="preserve"> 335-2330/14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11928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  <w:lang w:val="sr-Cyrl-CS"/>
        </w:rPr>
        <w:t>ula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E7580F" w:rsidRDefault="006F1EEA" w:rsidP="00E758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Italije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uzajamnom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regulisanju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međunarodnog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drumskog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344-2360/14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14</w:t>
      </w:r>
      <w:r w:rsidR="00D1192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E7580F" w:rsidRDefault="006F1EEA" w:rsidP="00E758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Savezne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Nemačke</w:t>
      </w:r>
      <w:r w:rsidR="00E75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prevozu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međunarodnom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drumskom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344-2426/14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18</w:t>
      </w:r>
      <w:r w:rsidR="00D1192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DD7826" w:rsidRDefault="006F1EEA" w:rsidP="00E758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</w:p>
    <w:p w:rsidR="00705273" w:rsidRDefault="006F1EEA" w:rsidP="009267E6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DD7826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DD7826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DD7826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DD7826" w:rsidRPr="009267E6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Predloga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potvrđivanju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akata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Svetskog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poštanskog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saveza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koji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podnela</w:t>
      </w:r>
      <w:r w:rsidR="00DD7826" w:rsidRPr="009267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Vlada</w:t>
      </w:r>
      <w:r w:rsidR="00705273" w:rsidRPr="009267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9267E6" w:rsidRPr="009267E6" w:rsidRDefault="009267E6" w:rsidP="009267E6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705273" w:rsidRPr="009267E6" w:rsidRDefault="00705273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267E6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6F1EEA">
        <w:rPr>
          <w:rFonts w:ascii="Times New Roman" w:hAnsi="Times New Roman"/>
          <w:sz w:val="24"/>
          <w:szCs w:val="24"/>
          <w:lang w:val="sr-Cyrl-RS"/>
        </w:rPr>
        <w:t>U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uvodnom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izlaganju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Marija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Vučinić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RS"/>
        </w:rPr>
        <w:t>načelnik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Odeljenja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poštanski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saobraćaj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nadzor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Ministarstvu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trgovine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RS"/>
        </w:rPr>
        <w:t>turizma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telekomunikacija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RS"/>
        </w:rPr>
        <w:t>obrazložila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je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razloge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donošenje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ovog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zakona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F1EEA">
        <w:rPr>
          <w:rFonts w:ascii="Times New Roman" w:hAnsi="Times New Roman"/>
          <w:sz w:val="24"/>
          <w:szCs w:val="24"/>
          <w:lang w:val="sr-Cyrl-RS"/>
        </w:rPr>
        <w:t>Predlog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zakona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odnosi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na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akta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koja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su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usvojena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na</w:t>
      </w:r>
      <w:r w:rsidR="002208BA" w:rsidRPr="009267E6">
        <w:rPr>
          <w:rFonts w:ascii="Times New Roman" w:hAnsi="Times New Roman"/>
          <w:sz w:val="24"/>
          <w:szCs w:val="24"/>
          <w:lang w:val="sr-Cyrl-RS"/>
        </w:rPr>
        <w:t xml:space="preserve">                       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25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>.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kongresu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Svetskog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poštanskog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saveza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koji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je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održan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od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6F1EEA">
        <w:rPr>
          <w:rFonts w:ascii="Times New Roman" w:hAnsi="Times New Roman"/>
          <w:sz w:val="24"/>
          <w:szCs w:val="24"/>
          <w:lang w:val="sr-Cyrl-RS"/>
        </w:rPr>
        <w:t>septembra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do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6F1EEA">
        <w:rPr>
          <w:rFonts w:ascii="Times New Roman" w:hAnsi="Times New Roman"/>
          <w:sz w:val="24"/>
          <w:szCs w:val="24"/>
          <w:lang w:val="sr-Cyrl-RS"/>
        </w:rPr>
        <w:t>oktobra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6F1EEA">
        <w:rPr>
          <w:rFonts w:ascii="Times New Roman" w:hAnsi="Times New Roman"/>
          <w:sz w:val="24"/>
          <w:szCs w:val="24"/>
          <w:lang w:val="sr-Cyrl-RS"/>
        </w:rPr>
        <w:t>godine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  <w:lang w:val="sr-Cyrl-RS"/>
        </w:rPr>
        <w:t>Dohi</w:t>
      </w:r>
      <w:proofErr w:type="spellEnd"/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F1EEA">
        <w:rPr>
          <w:rFonts w:ascii="Times New Roman" w:hAnsi="Times New Roman"/>
          <w:sz w:val="24"/>
          <w:szCs w:val="24"/>
          <w:lang w:val="sr-Cyrl-RS"/>
        </w:rPr>
        <w:t>Osnovna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funkcija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Svetskog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poštanskog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saveza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je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uspostavljanje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unapređenje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multilateralne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saradnje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ostvarivanje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uspešnog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funkcionisanja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  <w:lang w:val="sr-Cyrl-RS"/>
        </w:rPr>
        <w:t>među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>-</w:t>
      </w:r>
      <w:r w:rsidR="006F1EEA">
        <w:rPr>
          <w:rFonts w:ascii="Times New Roman" w:hAnsi="Times New Roman"/>
          <w:sz w:val="24"/>
          <w:szCs w:val="24"/>
          <w:lang w:val="sr-Cyrl-RS"/>
        </w:rPr>
        <w:t>poštanskog</w:t>
      </w:r>
      <w:proofErr w:type="spellEnd"/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saobraćaja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F1EEA">
        <w:rPr>
          <w:rFonts w:ascii="Times New Roman" w:hAnsi="Times New Roman"/>
          <w:sz w:val="24"/>
          <w:szCs w:val="24"/>
          <w:lang w:val="sr-Cyrl-RS"/>
        </w:rPr>
        <w:t>Vrhovni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organ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Svetskog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poštanskog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saveza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je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Kongres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F1EEA">
        <w:rPr>
          <w:rFonts w:ascii="Times New Roman" w:hAnsi="Times New Roman"/>
          <w:sz w:val="24"/>
          <w:szCs w:val="24"/>
          <w:lang w:val="sr-Cyrl-RS"/>
        </w:rPr>
        <w:t>Kongres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ima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zakonodavnu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regulatornu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funkciju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F1EEA">
        <w:rPr>
          <w:rFonts w:ascii="Times New Roman" w:hAnsi="Times New Roman"/>
          <w:sz w:val="24"/>
          <w:szCs w:val="24"/>
          <w:lang w:val="sr-Cyrl-RS"/>
        </w:rPr>
        <w:t>Na</w:t>
      </w:r>
      <w:r w:rsidR="002208BA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poslednjem</w:t>
      </w:r>
      <w:r w:rsidR="002208BA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zasedanju</w:t>
      </w:r>
      <w:r w:rsidR="002208BA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donet</w:t>
      </w:r>
      <w:r w:rsidR="002208BA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je</w:t>
      </w:r>
      <w:r w:rsidR="002208BA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opšti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pravilnik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Svetskog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poštanskog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saveza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RS"/>
        </w:rPr>
        <w:t>Svetska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konvencija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RS"/>
        </w:rPr>
        <w:t>završni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protokol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aranžman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  <w:lang w:val="sr-Cyrl-RS"/>
        </w:rPr>
        <w:t>poštansko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>-</w:t>
      </w:r>
      <w:r w:rsidR="006F1EEA">
        <w:rPr>
          <w:rFonts w:ascii="Times New Roman" w:hAnsi="Times New Roman"/>
          <w:sz w:val="24"/>
          <w:szCs w:val="24"/>
          <w:lang w:val="sr-Cyrl-RS"/>
        </w:rPr>
        <w:t>finansijskim</w:t>
      </w:r>
      <w:proofErr w:type="spellEnd"/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uslugama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F1EEA">
        <w:rPr>
          <w:rFonts w:ascii="Times New Roman" w:hAnsi="Times New Roman"/>
          <w:sz w:val="24"/>
          <w:szCs w:val="24"/>
          <w:lang w:val="sr-Cyrl-RS"/>
        </w:rPr>
        <w:t>Osnovni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cilj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koji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želi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postići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donošenjem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ovog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zakona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je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ispunjavanje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međunarodnih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obaveza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koje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proističu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iz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članstva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Republike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Srbije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Svetskom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poštanskom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savezu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F1EEA">
        <w:rPr>
          <w:rFonts w:ascii="Times New Roman" w:hAnsi="Times New Roman"/>
          <w:sz w:val="24"/>
          <w:szCs w:val="24"/>
          <w:lang w:val="sr-Cyrl-RS"/>
        </w:rPr>
        <w:t>Što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se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tiče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samog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Zakona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on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će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imati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uticaja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prvenstveno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na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javnog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poštanskog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operatora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imajući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vidu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da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Zakon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precizno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reguliše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obavljanje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međunarodnog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poštanskog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saobraćaja</w:t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takođe</w:t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na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korisnike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poštanskih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usluga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jer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će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osigurati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pravo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građana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Republike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Srbije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na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univerzalnu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poštansku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uslugu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F1EEA">
        <w:rPr>
          <w:rFonts w:ascii="Times New Roman" w:hAnsi="Times New Roman"/>
          <w:sz w:val="24"/>
          <w:szCs w:val="24"/>
          <w:lang w:val="sr-Cyrl-RS"/>
        </w:rPr>
        <w:t>Dakle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RS"/>
        </w:rPr>
        <w:t>ono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što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nam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ovaj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zakon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donosi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je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set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poštanskih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usluga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na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celokupnoj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teritoriji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Republike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Srbije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po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pristupačnim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cenama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bez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diskriminacije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>.</w:t>
      </w:r>
    </w:p>
    <w:p w:rsidR="009267E6" w:rsidRDefault="003C51C8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267E6">
        <w:rPr>
          <w:rFonts w:ascii="Times New Roman" w:hAnsi="Times New Roman"/>
          <w:sz w:val="24"/>
          <w:szCs w:val="24"/>
          <w:lang w:val="sr-Cyrl-RS"/>
        </w:rPr>
        <w:tab/>
      </w:r>
    </w:p>
    <w:p w:rsidR="00956638" w:rsidRPr="009267E6" w:rsidRDefault="006F1EEA" w:rsidP="009267E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uvodnog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170.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otvorio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C51C8" w:rsidRPr="009267E6" w:rsidRDefault="006F1EEA" w:rsidP="009267E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95663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95663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5663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prijavljenih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diskusiju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42CBD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B070C8" w:rsidRPr="009267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070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070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42CBD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akata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Svetskog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poštanskog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saveza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>.</w:t>
      </w:r>
    </w:p>
    <w:p w:rsidR="009267E6" w:rsidRDefault="003C51C8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67E6">
        <w:rPr>
          <w:rFonts w:ascii="Times New Roman" w:hAnsi="Times New Roman"/>
          <w:sz w:val="24"/>
          <w:szCs w:val="24"/>
          <w:lang w:val="sr-Cyrl-CS"/>
        </w:rPr>
        <w:tab/>
      </w:r>
    </w:p>
    <w:p w:rsidR="003C51C8" w:rsidRPr="009267E6" w:rsidRDefault="006F1EEA" w:rsidP="009267E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>.</w:t>
      </w:r>
    </w:p>
    <w:p w:rsidR="003C51C8" w:rsidRPr="009267E6" w:rsidRDefault="003C51C8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C64A1" w:rsidRPr="009267E6" w:rsidRDefault="00EC64A1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11E1" w:rsidRDefault="006F1EEA" w:rsidP="009267E6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Druga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Predloga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potvrđivanju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Sporazuma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između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Vlade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Republike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Vlade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Republike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Italije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uzajamnom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regulisanju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međunarodnog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drumskog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prevoza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putnika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stvari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koji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podnela</w:t>
      </w:r>
      <w:r w:rsidR="003C51C8" w:rsidRPr="000864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Vlada</w:t>
      </w:r>
    </w:p>
    <w:p w:rsidR="00E41DB9" w:rsidRPr="009267E6" w:rsidRDefault="00E41DB9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369A4" w:rsidRPr="009267E6" w:rsidRDefault="00A369A4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67E6">
        <w:rPr>
          <w:rFonts w:ascii="Times New Roman" w:hAnsi="Times New Roman"/>
          <w:sz w:val="24"/>
          <w:szCs w:val="24"/>
          <w:lang w:val="sr-Cyrl-RS"/>
        </w:rPr>
        <w:tab/>
      </w:r>
      <w:r w:rsidR="006F1EEA">
        <w:rPr>
          <w:rFonts w:ascii="Times New Roman" w:hAnsi="Times New Roman"/>
          <w:sz w:val="24"/>
          <w:szCs w:val="24"/>
          <w:lang w:val="sr-Cyrl-RS"/>
        </w:rPr>
        <w:t>Dejan</w:t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Trifunović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RS"/>
        </w:rPr>
        <w:t>državni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sekretar</w:t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u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Ministarstva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građevinarstva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RS"/>
        </w:rPr>
        <w:t>saobraćaja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infrastrukture</w:t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je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objedinjeno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obrazložio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razloge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donošenje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Zakona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potvrđivanju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Sporazuma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između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Vlade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Republike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Srbije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Vlade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Republike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Italije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uzajamnom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regulisanju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međunarodnog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drumskog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prevoza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putnika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stvari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,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kao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Zakona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potvrđivanju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Sporazuma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između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Vlade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Republike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Srbije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Vlade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Savezne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Republike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Nemačke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prevozu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putnika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stvari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međunarodnom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drumskom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saobraćaju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(2</w:t>
      </w:r>
      <w:r w:rsidR="00337309" w:rsidRPr="009267E6">
        <w:rPr>
          <w:rFonts w:ascii="Times New Roman" w:hAnsi="Times New Roman"/>
          <w:sz w:val="24"/>
          <w:szCs w:val="24"/>
          <w:lang w:val="sr-Cyrl-CS"/>
        </w:rPr>
        <w:t>.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3</w:t>
      </w:r>
      <w:r w:rsidR="00337309" w:rsidRPr="009267E6">
        <w:rPr>
          <w:rFonts w:ascii="Times New Roman" w:hAnsi="Times New Roman"/>
          <w:sz w:val="24"/>
          <w:szCs w:val="24"/>
          <w:lang w:val="sr-Cyrl-CS"/>
        </w:rPr>
        <w:t>.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tačka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dnevnog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reda</w:t>
      </w:r>
      <w:r w:rsidRPr="009267E6">
        <w:rPr>
          <w:rFonts w:ascii="Times New Roman" w:hAnsi="Times New Roman"/>
          <w:sz w:val="24"/>
          <w:szCs w:val="24"/>
          <w:lang w:val="sr-Cyrl-CS"/>
        </w:rPr>
        <w:t>).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Istaknuto</w:t>
      </w:r>
      <w:r w:rsidR="00337309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je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su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pitanju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Nemačka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Italija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,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dve</w:t>
      </w:r>
      <w:r w:rsidR="00260369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zemlje</w:t>
      </w:r>
      <w:r w:rsidR="00260369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CS"/>
        </w:rPr>
        <w:t>sa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kojima</w:t>
      </w:r>
      <w:r w:rsidR="00D73225">
        <w:rPr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imamo</w:t>
      </w:r>
      <w:r w:rsidR="00D73225" w:rsidRPr="00E41DB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značajnu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trgovinsku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razmenu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koja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se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odvija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drumskim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prevozom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.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Kada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je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pitanju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Savezna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Republika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Nemačka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važno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je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ukazati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na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dve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stvari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: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prva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je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odredba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registraciji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na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kojoj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je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nemačka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strana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insistirala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F1EEA">
        <w:rPr>
          <w:rFonts w:ascii="Times New Roman" w:hAnsi="Times New Roman"/>
          <w:sz w:val="24"/>
          <w:szCs w:val="24"/>
          <w:lang w:val="sr-Cyrl-CS"/>
        </w:rPr>
        <w:t>To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je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nužna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registracija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kod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sekretarijata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  <w:lang w:val="sr-Cyrl-CS"/>
        </w:rPr>
        <w:t>UN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>-</w:t>
      </w:r>
      <w:r w:rsidR="006F1EEA">
        <w:rPr>
          <w:rFonts w:ascii="Times New Roman" w:hAnsi="Times New Roman"/>
          <w:sz w:val="24"/>
          <w:szCs w:val="24"/>
          <w:lang w:val="sr-Cyrl-CS"/>
        </w:rPr>
        <w:t>a</w:t>
      </w:r>
      <w:proofErr w:type="spellEnd"/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skladu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članom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102. </w:t>
      </w:r>
      <w:r w:rsidR="006F1EEA">
        <w:rPr>
          <w:rFonts w:ascii="Times New Roman" w:hAnsi="Times New Roman"/>
          <w:sz w:val="24"/>
          <w:szCs w:val="24"/>
          <w:lang w:val="sr-Cyrl-CS"/>
        </w:rPr>
        <w:t>Povelje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  <w:lang w:val="sr-Cyrl-CS"/>
        </w:rPr>
        <w:t>UN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>-</w:t>
      </w:r>
      <w:r w:rsidR="006F1EEA">
        <w:rPr>
          <w:rFonts w:ascii="Times New Roman" w:hAnsi="Times New Roman"/>
          <w:sz w:val="24"/>
          <w:szCs w:val="24"/>
          <w:lang w:val="sr-Cyrl-CS"/>
        </w:rPr>
        <w:t>a</w:t>
      </w:r>
      <w:proofErr w:type="spellEnd"/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CS"/>
        </w:rPr>
        <w:t>što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nije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bilo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uobičajeno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do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sada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CS"/>
        </w:rPr>
        <w:t>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druga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CS"/>
        </w:rPr>
        <w:t>vrlo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praktična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stvar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je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pitanje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angažovanja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podugovarača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F1EEA">
        <w:rPr>
          <w:rFonts w:ascii="Times New Roman" w:hAnsi="Times New Roman"/>
          <w:sz w:val="24"/>
          <w:szCs w:val="24"/>
          <w:lang w:val="sr-Cyrl-CS"/>
        </w:rPr>
        <w:t>To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je</w:t>
      </w:r>
      <w:r w:rsidR="00573CAD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CS"/>
        </w:rPr>
        <w:t>takođe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>,</w:t>
      </w:r>
      <w:r w:rsidR="00573CAD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implementirano</w:t>
      </w:r>
      <w:r w:rsidR="00573CAD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ovim</w:t>
      </w:r>
      <w:r w:rsidR="00573CAD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sporazumom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koji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dodatno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treba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podrži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naša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regulativa</w:t>
      </w:r>
      <w:r w:rsidR="00340193" w:rsidRPr="009267E6">
        <w:rPr>
          <w:rFonts w:ascii="Times New Roman" w:hAnsi="Times New Roman"/>
          <w:sz w:val="24"/>
          <w:szCs w:val="24"/>
          <w:lang w:val="sr-Cyrl-CS"/>
        </w:rPr>
        <w:t xml:space="preserve"> –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</w:t>
      </w:r>
      <w:r w:rsidR="00340193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proceduri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je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izrada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Zakona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prevozu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stvari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putnika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>.</w:t>
      </w:r>
    </w:p>
    <w:p w:rsidR="0033778E" w:rsidRPr="00A82A7A" w:rsidRDefault="006F1EEA" w:rsidP="00A82A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Italija</w:t>
      </w:r>
      <w:r w:rsidR="00B070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B070C8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izuzetno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važna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našu</w:t>
      </w:r>
      <w:r w:rsidR="00B80C86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zemlju</w:t>
      </w:r>
      <w:r w:rsidR="002E61D4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2E61D4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E61D4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="002E61D4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E61D4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prevozu</w:t>
      </w:r>
      <w:r w:rsidR="0088474E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putnika</w:t>
      </w:r>
      <w:r w:rsidR="0088474E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E61D4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stvari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B070C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unosi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dodatne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liberalizacije</w:t>
      </w:r>
      <w:r w:rsidR="00B070C8" w:rsidRPr="009267E6">
        <w:rPr>
          <w:rFonts w:ascii="Times New Roman" w:hAnsi="Times New Roman"/>
          <w:sz w:val="24"/>
          <w:szCs w:val="24"/>
          <w:lang w:val="sr-Cyrl-CS"/>
        </w:rPr>
        <w:t>.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>,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potpisan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15. 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lastRenderedPageBreak/>
        <w:t>2013.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uvodi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</w:t>
      </w:r>
      <w:r w:rsidR="0088474E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telo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tj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Komisiju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koordinirati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proces</w:t>
      </w:r>
      <w:r w:rsidR="0033778E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prevoza</w:t>
      </w:r>
      <w:r w:rsidR="00D11928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11928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imati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odlučivanja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vrstama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prevoza</w:t>
      </w:r>
      <w:r w:rsidR="0088474E" w:rsidRPr="00A82A7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8474E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="0088474E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88474E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liberalizovani</w:t>
      </w:r>
      <w:r w:rsidR="00AB2424" w:rsidRPr="00A82A7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AB2424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B2424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dogovori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razmenu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pojedinačnih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dozvola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obavljanje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prevoza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trećih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zemalja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sada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220FFC" w:rsidRDefault="006F1EEA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33778E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kraju</w:t>
      </w:r>
      <w:r w:rsidR="0033778E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izlaganja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3778E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istaknuto</w:t>
      </w:r>
      <w:r w:rsidR="00B070C8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sporazuma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plod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pregovora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ovih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tržišta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jako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važni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>.</w:t>
      </w:r>
    </w:p>
    <w:p w:rsidR="00467E3E" w:rsidRPr="00467E3E" w:rsidRDefault="00467E3E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070C8" w:rsidRPr="00467E3E" w:rsidRDefault="006F1EEA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E1897" w:rsidRPr="00467E3E">
        <w:rPr>
          <w:rFonts w:ascii="Times New Roman" w:hAnsi="Times New Roman"/>
          <w:sz w:val="24"/>
          <w:szCs w:val="24"/>
          <w:lang w:val="sr-Cyrl-RS"/>
        </w:rPr>
        <w:t>,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170.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E1897" w:rsidRPr="00467E3E">
        <w:rPr>
          <w:rFonts w:ascii="Times New Roman" w:hAnsi="Times New Roman"/>
          <w:sz w:val="24"/>
          <w:szCs w:val="24"/>
          <w:lang w:val="sr-Cyrl-RS"/>
        </w:rPr>
        <w:t>,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otvorio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Sporazuma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Italije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uzajamnom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regulisanju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međunarodnog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drumskog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prevoza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putnika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stvari</w:t>
      </w:r>
      <w:r w:rsidR="00353EA1" w:rsidRPr="00467E3E">
        <w:rPr>
          <w:rFonts w:ascii="Times New Roman" w:hAnsi="Times New Roman"/>
          <w:sz w:val="24"/>
          <w:szCs w:val="24"/>
          <w:lang w:val="sr-Cyrl-RS"/>
        </w:rPr>
        <w:t>.</w:t>
      </w:r>
    </w:p>
    <w:p w:rsidR="00BF61E4" w:rsidRDefault="00BF61E4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410D" w:rsidRPr="00467E3E" w:rsidRDefault="006F1EEA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B070C8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B070C8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70C8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prijavljenih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diskusiju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B5EB0" w:rsidRPr="00467E3E">
        <w:rPr>
          <w:rFonts w:ascii="Times New Roman" w:hAnsi="Times New Roman"/>
          <w:sz w:val="24"/>
          <w:szCs w:val="24"/>
          <w:lang w:val="sr-Cyrl-RS"/>
        </w:rPr>
        <w:t>,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B070C8" w:rsidRPr="00467E3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070C8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070C8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B5EB0" w:rsidRPr="00467E3E">
        <w:rPr>
          <w:rFonts w:ascii="Times New Roman" w:hAnsi="Times New Roman"/>
          <w:sz w:val="24"/>
          <w:szCs w:val="24"/>
          <w:lang w:val="sr-Cyrl-RS"/>
        </w:rPr>
        <w:t>,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Italije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uzajamnom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regulisanju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međunarodnog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drumskog</w:t>
      </w:r>
      <w:r w:rsidR="00BF5F9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prevoza</w:t>
      </w:r>
      <w:r w:rsidR="00BF5F9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putnika</w:t>
      </w:r>
      <w:r w:rsidR="00BF5F9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F5F9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stvari</w:t>
      </w:r>
      <w:r w:rsidR="00BF5F9C" w:rsidRPr="00467E3E">
        <w:rPr>
          <w:rFonts w:ascii="Times New Roman" w:hAnsi="Times New Roman"/>
          <w:sz w:val="24"/>
          <w:szCs w:val="24"/>
          <w:lang w:val="sr-Cyrl-CS"/>
        </w:rPr>
        <w:t>.</w:t>
      </w:r>
    </w:p>
    <w:p w:rsidR="00467E3E" w:rsidRDefault="00467E3E" w:rsidP="00467E3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11E1" w:rsidRPr="00467E3E" w:rsidRDefault="006F1EEA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>.</w:t>
      </w:r>
      <w:r w:rsidR="004311E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73CAD" w:rsidRPr="00467E3E" w:rsidRDefault="00573CAD" w:rsidP="00467E3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E1897" w:rsidRPr="00467E3E" w:rsidRDefault="00DE1897" w:rsidP="00467E3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11E1" w:rsidRDefault="006F1EEA" w:rsidP="00467E3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Treća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Predloga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potvrđivanju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Sporazuma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između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Vlade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Republike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Vlade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Savezne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Republike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Nemačke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prevozu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putnika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stvari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međunarodnom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drumskom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saobraćaju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koji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podnela</w:t>
      </w:r>
      <w:r w:rsidR="00573CAD" w:rsidRPr="00467E3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Vlada</w:t>
      </w:r>
    </w:p>
    <w:p w:rsidR="00C73744" w:rsidRPr="00467E3E" w:rsidRDefault="00C73744" w:rsidP="00467E3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11E1" w:rsidRPr="00467E3E" w:rsidRDefault="006F1EEA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F213B0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13B0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uvodnom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izlaganju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Dejana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Trifunovića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građevinarstva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00592A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predhodne</w:t>
      </w:r>
      <w:proofErr w:type="spellEnd"/>
      <w:r w:rsidR="0000592A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00592A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00592A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00592A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obrazloženo</w:t>
      </w:r>
      <w:r w:rsidR="00B32B14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podnošenje</w:t>
      </w:r>
      <w:r w:rsidR="00B32B14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 xml:space="preserve"> 170.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>,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otvorio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>.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73744" w:rsidRDefault="00C73744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410D" w:rsidRDefault="006F1EEA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prijavljenih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diskusiju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6410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8267D" w:rsidRPr="00467E3E">
        <w:rPr>
          <w:rFonts w:ascii="Times New Roman" w:hAnsi="Times New Roman"/>
          <w:sz w:val="24"/>
          <w:szCs w:val="24"/>
          <w:lang w:val="sr-Cyrl-RS"/>
        </w:rPr>
        <w:t>,</w:t>
      </w:r>
      <w:r w:rsidR="0006410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6410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6410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6410D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6410D" w:rsidRPr="00467E3E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78267D" w:rsidRPr="00467E3E">
        <w:rPr>
          <w:rFonts w:ascii="Times New Roman" w:hAnsi="Times New Roman"/>
          <w:sz w:val="24"/>
          <w:szCs w:val="24"/>
          <w:lang w:val="sr-Cyrl-RS"/>
        </w:rPr>
        <w:t>.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Savezne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Nemačke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prevozu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putnika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stvari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međunarodnom</w:t>
      </w:r>
      <w:r w:rsidR="00BF5F9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drumskom</w:t>
      </w:r>
      <w:r w:rsidR="00BF5F9C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saobraćaju</w:t>
      </w:r>
      <w:r w:rsidR="00BF5F9C" w:rsidRPr="00467E3E">
        <w:rPr>
          <w:rFonts w:ascii="Times New Roman" w:hAnsi="Times New Roman"/>
          <w:sz w:val="24"/>
          <w:szCs w:val="24"/>
          <w:lang w:val="sr-Cyrl-CS"/>
        </w:rPr>
        <w:t>.</w:t>
      </w:r>
    </w:p>
    <w:p w:rsidR="00C73744" w:rsidRPr="00467E3E" w:rsidRDefault="00C73744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11E1" w:rsidRPr="00467E3E" w:rsidRDefault="006F1EEA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C6640" w:rsidRPr="00467E3E">
        <w:rPr>
          <w:rFonts w:ascii="Times New Roman" w:hAnsi="Times New Roman"/>
          <w:sz w:val="24"/>
          <w:szCs w:val="24"/>
          <w:lang w:val="sr-Cyrl-CS"/>
        </w:rPr>
        <w:t>.</w:t>
      </w:r>
      <w:r w:rsidR="004311E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311E1" w:rsidRDefault="004311E1" w:rsidP="004311E1">
      <w:pPr>
        <w:pStyle w:val="NoSpacing"/>
        <w:rPr>
          <w:rFonts w:ascii="Times New Roman" w:eastAsiaTheme="minorHAnsi" w:hAnsi="Times New Roman"/>
          <w:sz w:val="24"/>
          <w:szCs w:val="24"/>
          <w:lang w:val="sr-Cyrl-CS"/>
        </w:rPr>
      </w:pPr>
    </w:p>
    <w:p w:rsidR="00DE1897" w:rsidRPr="004311E1" w:rsidRDefault="00DE1897" w:rsidP="004311E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835D99" w:rsidRDefault="006F1EEA" w:rsidP="00C7374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Četvrta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137916" w:rsidRPr="00C7374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137916" w:rsidRPr="00C7374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</w:t>
      </w:r>
      <w:r w:rsidR="00137916" w:rsidRPr="00C7374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137916" w:rsidRPr="00C7374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</w:p>
    <w:p w:rsidR="00C73744" w:rsidRPr="00C73744" w:rsidRDefault="00C73744" w:rsidP="00C7374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379C0" w:rsidRPr="00C73744" w:rsidRDefault="006F1EEA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Pod</w:t>
      </w:r>
      <w:r w:rsidR="00D379C0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tačkom</w:t>
      </w:r>
      <w:r w:rsidR="00D379C0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Razno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379C0" w:rsidRPr="00C73744">
        <w:rPr>
          <w:rFonts w:ascii="Times New Roman" w:hAnsi="Times New Roman"/>
          <w:sz w:val="24"/>
          <w:szCs w:val="24"/>
          <w:lang w:val="sr-Cyrl-CS"/>
        </w:rPr>
        <w:t>:</w:t>
      </w:r>
    </w:p>
    <w:p w:rsidR="00D379C0" w:rsidRPr="00C73744" w:rsidRDefault="00D379C0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3744">
        <w:rPr>
          <w:rFonts w:ascii="Times New Roman" w:hAnsi="Times New Roman"/>
          <w:sz w:val="24"/>
          <w:szCs w:val="24"/>
          <w:lang w:val="sr-Cyrl-CS"/>
        </w:rPr>
        <w:t>-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informisao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članove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Odbora</w:t>
      </w:r>
      <w:r w:rsidR="0006410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da</w:t>
      </w:r>
      <w:r w:rsidR="00247E6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su</w:t>
      </w:r>
      <w:r w:rsidR="00247E6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svi</w:t>
      </w:r>
      <w:r w:rsidR="00247E6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pozvani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na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javnu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debatu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 w:rsidR="006F1EEA">
        <w:rPr>
          <w:rFonts w:ascii="Times New Roman" w:hAnsi="Times New Roman"/>
          <w:sz w:val="24"/>
          <w:szCs w:val="24"/>
          <w:lang w:val="sr-Cyrl-CS"/>
        </w:rPr>
        <w:t>Transatlansko</w:t>
      </w:r>
      <w:proofErr w:type="spellEnd"/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trgovinsko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investiciono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partnerstvo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proces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proširenja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EU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6F1EEA">
        <w:rPr>
          <w:rFonts w:ascii="Times New Roman" w:hAnsi="Times New Roman"/>
          <w:sz w:val="24"/>
          <w:szCs w:val="24"/>
          <w:lang w:val="sr-Cyrl-CS"/>
        </w:rPr>
        <w:t>šta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mogu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da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očekuju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zemlje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kandidati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potencijalni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kandidati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>?“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CS"/>
        </w:rPr>
        <w:t>koju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petak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12 </w:t>
      </w:r>
      <w:r w:rsidR="006F1EEA">
        <w:rPr>
          <w:rFonts w:ascii="Times New Roman" w:hAnsi="Times New Roman"/>
          <w:sz w:val="24"/>
          <w:szCs w:val="24"/>
          <w:lang w:val="sr-Cyrl-CS"/>
        </w:rPr>
        <w:t>septembra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6F1EEA">
        <w:rPr>
          <w:rFonts w:ascii="Times New Roman" w:hAnsi="Times New Roman"/>
          <w:sz w:val="24"/>
          <w:szCs w:val="24"/>
          <w:lang w:val="sr-Cyrl-CS"/>
        </w:rPr>
        <w:t>godine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organizuje</w:t>
      </w:r>
      <w:r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lastRenderedPageBreak/>
        <w:t>Evropski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pokret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Srbiji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Međunarodni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evropski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pokret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u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saradnji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sa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Balkanskim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fondom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za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demokratiju</w:t>
      </w:r>
      <w:r w:rsidRPr="00C7374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CS"/>
        </w:rPr>
        <w:t>i</w:t>
      </w:r>
    </w:p>
    <w:p w:rsidR="0053374D" w:rsidRPr="00C73744" w:rsidRDefault="00D379C0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3744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6F1EEA">
        <w:rPr>
          <w:rFonts w:ascii="Times New Roman" w:hAnsi="Times New Roman"/>
          <w:sz w:val="24"/>
          <w:szCs w:val="24"/>
          <w:lang w:val="sr-Cyrl-CS"/>
        </w:rPr>
        <w:t>obavestio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prisutne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da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će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se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na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narednoj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sednici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Odbora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razmatrati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Izveštaj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o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radu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CS"/>
        </w:rPr>
        <w:t>Ministarstva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građevinarstva</w:t>
      </w:r>
      <w:r w:rsidR="00005718" w:rsidRPr="00C7374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1EEA">
        <w:rPr>
          <w:rFonts w:ascii="Times New Roman" w:hAnsi="Times New Roman"/>
          <w:sz w:val="24"/>
          <w:szCs w:val="24"/>
          <w:lang w:val="sr-Cyrl-RS"/>
        </w:rPr>
        <w:t>saobraćaja</w:t>
      </w:r>
      <w:r w:rsidR="00005718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</w:t>
      </w:r>
      <w:r w:rsidR="00005718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infrastrukture</w:t>
      </w:r>
      <w:r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za</w:t>
      </w:r>
      <w:r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period</w:t>
      </w:r>
      <w:r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F1EEA">
        <w:rPr>
          <w:rFonts w:ascii="Times New Roman" w:hAnsi="Times New Roman"/>
          <w:sz w:val="24"/>
          <w:szCs w:val="24"/>
          <w:lang w:val="sr-Cyrl-RS"/>
        </w:rPr>
        <w:t>maj</w:t>
      </w:r>
      <w:r w:rsidRPr="00C73744">
        <w:rPr>
          <w:rFonts w:ascii="Times New Roman" w:hAnsi="Times New Roman"/>
          <w:sz w:val="24"/>
          <w:szCs w:val="24"/>
          <w:lang w:val="sr-Cyrl-RS"/>
        </w:rPr>
        <w:t>-</w:t>
      </w:r>
      <w:r w:rsidR="006F1EEA">
        <w:rPr>
          <w:rFonts w:ascii="Times New Roman" w:hAnsi="Times New Roman"/>
          <w:sz w:val="24"/>
          <w:szCs w:val="24"/>
          <w:lang w:val="sr-Cyrl-RS"/>
        </w:rPr>
        <w:t>jul</w:t>
      </w:r>
      <w:proofErr w:type="spellEnd"/>
      <w:r w:rsidRPr="00C73744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6F1EEA">
        <w:rPr>
          <w:rFonts w:ascii="Times New Roman" w:hAnsi="Times New Roman"/>
          <w:sz w:val="24"/>
          <w:szCs w:val="24"/>
          <w:lang w:val="sr-Cyrl-RS"/>
        </w:rPr>
        <w:t>godine</w:t>
      </w:r>
      <w:r w:rsidR="00005718" w:rsidRPr="00C73744">
        <w:rPr>
          <w:rFonts w:ascii="Times New Roman" w:hAnsi="Times New Roman"/>
          <w:sz w:val="24"/>
          <w:szCs w:val="24"/>
          <w:lang w:val="sr-Cyrl-RS"/>
        </w:rPr>
        <w:t>.</w:t>
      </w:r>
    </w:p>
    <w:p w:rsidR="00C73744" w:rsidRDefault="00C73744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35D99" w:rsidRPr="00C73744" w:rsidRDefault="006F1EEA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predstavnicima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871506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građevinarstva</w:t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53374D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postavio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zatražio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pismeni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Prvo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odnosilo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razloge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kašnjenja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najavljenih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ratifikacija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sporazuma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kredita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Evropske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Svetske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banke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putnu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mrežu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06410D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povećanja</w:t>
      </w:r>
      <w:r w:rsidR="006C6640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broja</w:t>
      </w:r>
      <w:r w:rsidR="006C6640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dozvola</w:t>
      </w:r>
      <w:r w:rsidR="006C6640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neophodnim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2783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kamione</w:t>
      </w:r>
      <w:r w:rsidR="00227831" w:rsidRPr="00C73744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hladnjače</w:t>
      </w:r>
      <w:proofErr w:type="spellEnd"/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967F8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izvozi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voće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Rusiju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>.</w:t>
      </w:r>
    </w:p>
    <w:p w:rsidR="00C73744" w:rsidRDefault="00C73744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011F2" w:rsidRPr="00C73744" w:rsidRDefault="006F1EEA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Vučeta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Tošković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postavio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zašto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zatvoren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most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Beškoj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trajati</w:t>
      </w:r>
      <w:r w:rsidR="00421165" w:rsidRPr="00C7374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Istovremeno</w:t>
      </w:r>
      <w:r w:rsidR="00421165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21165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podržao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inicijativu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dozvola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izvoz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voća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742FC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povrća</w:t>
      </w:r>
      <w:r w:rsidR="001742FC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Rusiju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>.</w:t>
      </w:r>
    </w:p>
    <w:p w:rsidR="00C73744" w:rsidRDefault="00C73744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85B9B" w:rsidRPr="00C73744" w:rsidRDefault="006F1EEA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871506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usmeno</w:t>
      </w:r>
      <w:r w:rsidR="00E678D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odgovorio</w:t>
      </w:r>
      <w:r w:rsidR="00E678D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678D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>,</w:t>
      </w:r>
      <w:r w:rsidR="00E678D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Dragana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Jovanovića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odnosilo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povećanja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broja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dozvola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izvoz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678D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objasnio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povećanju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broja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dozvola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130C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130C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pregovori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Rusijom</w:t>
      </w:r>
      <w:r w:rsidR="007130C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130C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="0088646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napomenu</w:t>
      </w:r>
      <w:r w:rsidR="0088646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rađeno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bile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pitanju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dozvole</w:t>
      </w:r>
      <w:r w:rsidR="002E5884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E5884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Češku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Italiju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>.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Istovremeno</w:t>
      </w:r>
      <w:r w:rsidR="0088646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8646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informisao</w:t>
      </w:r>
      <w:r w:rsidR="00C102B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C102B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130C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130CB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C102B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C102B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102B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C102B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napisano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Uputstvo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jasnim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kriterijumima</w:t>
      </w:r>
      <w:r w:rsidR="006D0FB4" w:rsidRPr="00C73744">
        <w:rPr>
          <w:rFonts w:ascii="Times New Roman" w:hAnsi="Times New Roman"/>
          <w:sz w:val="24"/>
          <w:szCs w:val="24"/>
          <w:lang w:val="sr-Cyrl-CS"/>
        </w:rPr>
        <w:t>.</w:t>
      </w:r>
    </w:p>
    <w:p w:rsidR="00C73744" w:rsidRDefault="00C73744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11E1" w:rsidRPr="00C73744" w:rsidRDefault="006F1EEA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Vučeta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Tošković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Bojanić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>.</w:t>
      </w:r>
      <w:r w:rsidR="004311E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B5110" w:rsidRPr="00C73744" w:rsidRDefault="009B5110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5110" w:rsidRPr="00C73744" w:rsidRDefault="006F1EEA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vođen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>.</w:t>
      </w:r>
    </w:p>
    <w:p w:rsidR="00CB1736" w:rsidRPr="00C73744" w:rsidRDefault="00CB1736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5110" w:rsidRPr="00C73744" w:rsidRDefault="006F1EEA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3D6F4E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D6F4E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zaključena</w:t>
      </w:r>
      <w:r w:rsidR="003D6F4E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D6F4E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72FF7" w:rsidRPr="00C73744">
        <w:rPr>
          <w:rFonts w:ascii="Times New Roman" w:hAnsi="Times New Roman"/>
          <w:sz w:val="24"/>
          <w:szCs w:val="24"/>
          <w:lang w:val="sr-Cyrl-RS"/>
        </w:rPr>
        <w:t xml:space="preserve">12.40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>.</w:t>
      </w:r>
    </w:p>
    <w:p w:rsidR="009B5110" w:rsidRPr="00C73744" w:rsidRDefault="009B5110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5110" w:rsidRDefault="009B5110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76DB2" w:rsidRPr="00C73744" w:rsidRDefault="00C76DB2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5110" w:rsidRPr="00C73744" w:rsidRDefault="006F1EEA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</w:p>
    <w:p w:rsidR="009B5110" w:rsidRPr="00C73744" w:rsidRDefault="009B5110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5110" w:rsidRPr="00C73744" w:rsidRDefault="00871506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73744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6F1EEA">
        <w:rPr>
          <w:rFonts w:ascii="Times New Roman" w:hAnsi="Times New Roman"/>
          <w:sz w:val="24"/>
          <w:szCs w:val="24"/>
          <w:lang w:val="sr-Cyrl-RS"/>
        </w:rPr>
        <w:t>Biljana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Ilić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Pr="00C73744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6F1EEA">
        <w:rPr>
          <w:rFonts w:ascii="Times New Roman" w:hAnsi="Times New Roman"/>
          <w:sz w:val="24"/>
          <w:szCs w:val="24"/>
          <w:lang w:val="sr-Cyrl-RS"/>
        </w:rPr>
        <w:t>Milutin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EA">
        <w:rPr>
          <w:rFonts w:ascii="Times New Roman" w:hAnsi="Times New Roman"/>
          <w:sz w:val="24"/>
          <w:szCs w:val="24"/>
          <w:lang w:val="sr-Cyrl-RS"/>
        </w:rPr>
        <w:t>Mrkonjić</w:t>
      </w:r>
    </w:p>
    <w:sectPr w:rsidR="009B5110" w:rsidRPr="00C73744" w:rsidSect="00BF6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1A" w:rsidRDefault="005F7A1A" w:rsidP="00BF61E4">
      <w:pPr>
        <w:spacing w:after="0" w:line="240" w:lineRule="auto"/>
      </w:pPr>
      <w:r>
        <w:separator/>
      </w:r>
    </w:p>
  </w:endnote>
  <w:endnote w:type="continuationSeparator" w:id="0">
    <w:p w:rsidR="005F7A1A" w:rsidRDefault="005F7A1A" w:rsidP="00BF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EA" w:rsidRDefault="006F1E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365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1E4" w:rsidRDefault="00BF61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E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61E4" w:rsidRDefault="00BF61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EA" w:rsidRDefault="006F1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1A" w:rsidRDefault="005F7A1A" w:rsidP="00BF61E4">
      <w:pPr>
        <w:spacing w:after="0" w:line="240" w:lineRule="auto"/>
      </w:pPr>
      <w:r>
        <w:separator/>
      </w:r>
    </w:p>
  </w:footnote>
  <w:footnote w:type="continuationSeparator" w:id="0">
    <w:p w:rsidR="005F7A1A" w:rsidRDefault="005F7A1A" w:rsidP="00BF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EA" w:rsidRDefault="006F1E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EA" w:rsidRDefault="006F1E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EA" w:rsidRDefault="006F1E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129E6"/>
    <w:multiLevelType w:val="hybridMultilevel"/>
    <w:tmpl w:val="2BA4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6E42CB"/>
    <w:multiLevelType w:val="hybridMultilevel"/>
    <w:tmpl w:val="ED50BAC6"/>
    <w:lvl w:ilvl="0" w:tplc="1C12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0"/>
    <w:rsid w:val="00005718"/>
    <w:rsid w:val="0000592A"/>
    <w:rsid w:val="000228D1"/>
    <w:rsid w:val="000329BC"/>
    <w:rsid w:val="0006410D"/>
    <w:rsid w:val="0006742D"/>
    <w:rsid w:val="000864DF"/>
    <w:rsid w:val="00086E33"/>
    <w:rsid w:val="000B57B5"/>
    <w:rsid w:val="000C5741"/>
    <w:rsid w:val="000D64A1"/>
    <w:rsid w:val="00137916"/>
    <w:rsid w:val="00163DD8"/>
    <w:rsid w:val="00171BF7"/>
    <w:rsid w:val="00172C88"/>
    <w:rsid w:val="001742FC"/>
    <w:rsid w:val="00191FAD"/>
    <w:rsid w:val="001F1583"/>
    <w:rsid w:val="00200245"/>
    <w:rsid w:val="00202EA1"/>
    <w:rsid w:val="002208BA"/>
    <w:rsid w:val="00220FFC"/>
    <w:rsid w:val="002213C3"/>
    <w:rsid w:val="00227831"/>
    <w:rsid w:val="00235186"/>
    <w:rsid w:val="00247E6D"/>
    <w:rsid w:val="002570CD"/>
    <w:rsid w:val="00257D51"/>
    <w:rsid w:val="00260369"/>
    <w:rsid w:val="00292EA9"/>
    <w:rsid w:val="00293BA9"/>
    <w:rsid w:val="002E5884"/>
    <w:rsid w:val="002E61D4"/>
    <w:rsid w:val="00337309"/>
    <w:rsid w:val="0033778E"/>
    <w:rsid w:val="00340193"/>
    <w:rsid w:val="003422A8"/>
    <w:rsid w:val="00353C7C"/>
    <w:rsid w:val="00353EA1"/>
    <w:rsid w:val="00384FFE"/>
    <w:rsid w:val="003A797F"/>
    <w:rsid w:val="003B5EB0"/>
    <w:rsid w:val="003C51C8"/>
    <w:rsid w:val="003C7D24"/>
    <w:rsid w:val="003D6F4E"/>
    <w:rsid w:val="003E0C8A"/>
    <w:rsid w:val="003E65C0"/>
    <w:rsid w:val="00410F12"/>
    <w:rsid w:val="00414BE0"/>
    <w:rsid w:val="00421165"/>
    <w:rsid w:val="004211D7"/>
    <w:rsid w:val="004311E1"/>
    <w:rsid w:val="004321AE"/>
    <w:rsid w:val="00437FC9"/>
    <w:rsid w:val="004412C8"/>
    <w:rsid w:val="004449A5"/>
    <w:rsid w:val="00453C41"/>
    <w:rsid w:val="00467E3E"/>
    <w:rsid w:val="00472FF7"/>
    <w:rsid w:val="004D4CB0"/>
    <w:rsid w:val="004D6DDE"/>
    <w:rsid w:val="005312DF"/>
    <w:rsid w:val="0053374D"/>
    <w:rsid w:val="00551AF8"/>
    <w:rsid w:val="00573CAD"/>
    <w:rsid w:val="005740AA"/>
    <w:rsid w:val="005A3F05"/>
    <w:rsid w:val="005A5925"/>
    <w:rsid w:val="005B282E"/>
    <w:rsid w:val="005F2043"/>
    <w:rsid w:val="005F7A1A"/>
    <w:rsid w:val="006167A3"/>
    <w:rsid w:val="0063242A"/>
    <w:rsid w:val="00634C18"/>
    <w:rsid w:val="00636F27"/>
    <w:rsid w:val="006558EC"/>
    <w:rsid w:val="0065780D"/>
    <w:rsid w:val="00675972"/>
    <w:rsid w:val="00692073"/>
    <w:rsid w:val="006A5F40"/>
    <w:rsid w:val="006A70CD"/>
    <w:rsid w:val="006C6640"/>
    <w:rsid w:val="006D0FB4"/>
    <w:rsid w:val="006D5745"/>
    <w:rsid w:val="006F1EEA"/>
    <w:rsid w:val="006F36B6"/>
    <w:rsid w:val="00705273"/>
    <w:rsid w:val="007130CB"/>
    <w:rsid w:val="00740552"/>
    <w:rsid w:val="00742CBD"/>
    <w:rsid w:val="007470B9"/>
    <w:rsid w:val="00773815"/>
    <w:rsid w:val="0078267D"/>
    <w:rsid w:val="007B0E92"/>
    <w:rsid w:val="007B1EC7"/>
    <w:rsid w:val="007B265D"/>
    <w:rsid w:val="008011F2"/>
    <w:rsid w:val="00835D99"/>
    <w:rsid w:val="00855934"/>
    <w:rsid w:val="00860537"/>
    <w:rsid w:val="00870E56"/>
    <w:rsid w:val="00871506"/>
    <w:rsid w:val="0088474E"/>
    <w:rsid w:val="00884CC8"/>
    <w:rsid w:val="0088646B"/>
    <w:rsid w:val="008A256E"/>
    <w:rsid w:val="008B00EA"/>
    <w:rsid w:val="008C654F"/>
    <w:rsid w:val="008F0CBA"/>
    <w:rsid w:val="009267E6"/>
    <w:rsid w:val="0093205F"/>
    <w:rsid w:val="00956638"/>
    <w:rsid w:val="00967F8B"/>
    <w:rsid w:val="00982DBE"/>
    <w:rsid w:val="009A5A0A"/>
    <w:rsid w:val="009A79D6"/>
    <w:rsid w:val="009B04C2"/>
    <w:rsid w:val="009B5110"/>
    <w:rsid w:val="009E5FBD"/>
    <w:rsid w:val="00A24DA1"/>
    <w:rsid w:val="00A31A30"/>
    <w:rsid w:val="00A369A4"/>
    <w:rsid w:val="00A41015"/>
    <w:rsid w:val="00A5061E"/>
    <w:rsid w:val="00A53AB0"/>
    <w:rsid w:val="00A70C70"/>
    <w:rsid w:val="00A82A7A"/>
    <w:rsid w:val="00AB1697"/>
    <w:rsid w:val="00AB2424"/>
    <w:rsid w:val="00B070C8"/>
    <w:rsid w:val="00B165B1"/>
    <w:rsid w:val="00B206A6"/>
    <w:rsid w:val="00B32B14"/>
    <w:rsid w:val="00B40A36"/>
    <w:rsid w:val="00B4359E"/>
    <w:rsid w:val="00B44B40"/>
    <w:rsid w:val="00B47902"/>
    <w:rsid w:val="00B50063"/>
    <w:rsid w:val="00B7346F"/>
    <w:rsid w:val="00B80C86"/>
    <w:rsid w:val="00B95B2E"/>
    <w:rsid w:val="00BF5F9C"/>
    <w:rsid w:val="00BF61E4"/>
    <w:rsid w:val="00BF7EB5"/>
    <w:rsid w:val="00C102B1"/>
    <w:rsid w:val="00C2327C"/>
    <w:rsid w:val="00C2340B"/>
    <w:rsid w:val="00C427AB"/>
    <w:rsid w:val="00C477F4"/>
    <w:rsid w:val="00C73744"/>
    <w:rsid w:val="00C76DB2"/>
    <w:rsid w:val="00C85B9B"/>
    <w:rsid w:val="00C94083"/>
    <w:rsid w:val="00CA0A6B"/>
    <w:rsid w:val="00CA134F"/>
    <w:rsid w:val="00CA38AE"/>
    <w:rsid w:val="00CB1736"/>
    <w:rsid w:val="00CF74AF"/>
    <w:rsid w:val="00D02C73"/>
    <w:rsid w:val="00D11928"/>
    <w:rsid w:val="00D14DA8"/>
    <w:rsid w:val="00D32970"/>
    <w:rsid w:val="00D379C0"/>
    <w:rsid w:val="00D61369"/>
    <w:rsid w:val="00D73225"/>
    <w:rsid w:val="00D80592"/>
    <w:rsid w:val="00D84433"/>
    <w:rsid w:val="00DA7119"/>
    <w:rsid w:val="00DD2F5D"/>
    <w:rsid w:val="00DD7826"/>
    <w:rsid w:val="00DE1897"/>
    <w:rsid w:val="00DE425F"/>
    <w:rsid w:val="00DE68B2"/>
    <w:rsid w:val="00E104E4"/>
    <w:rsid w:val="00E41DB9"/>
    <w:rsid w:val="00E4255E"/>
    <w:rsid w:val="00E678D1"/>
    <w:rsid w:val="00E7580F"/>
    <w:rsid w:val="00E9616D"/>
    <w:rsid w:val="00EC64A1"/>
    <w:rsid w:val="00F10FCB"/>
    <w:rsid w:val="00F17C57"/>
    <w:rsid w:val="00F213B0"/>
    <w:rsid w:val="00F245FE"/>
    <w:rsid w:val="00F52FF9"/>
    <w:rsid w:val="00F55A5A"/>
    <w:rsid w:val="00F77D2F"/>
    <w:rsid w:val="00F77F96"/>
    <w:rsid w:val="00FC2C54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52FF9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E4"/>
  </w:style>
  <w:style w:type="paragraph" w:styleId="Footer">
    <w:name w:val="footer"/>
    <w:basedOn w:val="Normal"/>
    <w:link w:val="FooterChar"/>
    <w:uiPriority w:val="99"/>
    <w:unhideWhenUsed/>
    <w:rsid w:val="00BF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52FF9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E4"/>
  </w:style>
  <w:style w:type="paragraph" w:styleId="Footer">
    <w:name w:val="footer"/>
    <w:basedOn w:val="Normal"/>
    <w:link w:val="FooterChar"/>
    <w:uiPriority w:val="99"/>
    <w:unhideWhenUsed/>
    <w:rsid w:val="00BF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2014-09-22T13:45:00Z</cp:lastPrinted>
  <dcterms:created xsi:type="dcterms:W3CDTF">2014-10-17T06:37:00Z</dcterms:created>
  <dcterms:modified xsi:type="dcterms:W3CDTF">2014-10-17T06:37:00Z</dcterms:modified>
</cp:coreProperties>
</file>